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3F" w:rsidRDefault="00D917DB" w:rsidP="00831C3F">
      <w:pPr>
        <w:pStyle w:val="Geenafstand"/>
        <w:jc w:val="both"/>
        <w:rPr>
          <w:rFonts w:ascii="Verdana" w:hAnsi="Verdana"/>
          <w:sz w:val="20"/>
        </w:rPr>
      </w:pPr>
      <w:r>
        <w:rPr>
          <w:rFonts w:ascii="Verdana" w:hAnsi="Verdana"/>
          <w:noProof/>
          <w:sz w:val="20"/>
          <w:lang w:eastAsia="nl-NL"/>
        </w:rPr>
        <w:drawing>
          <wp:anchor distT="0" distB="0" distL="114300" distR="114300" simplePos="0" relativeHeight="251658240" behindDoc="0" locked="0" layoutInCell="1" allowOverlap="1">
            <wp:simplePos x="0" y="0"/>
            <wp:positionH relativeFrom="margin">
              <wp:align>left</wp:align>
            </wp:positionH>
            <wp:positionV relativeFrom="margin">
              <wp:posOffset>-178435</wp:posOffset>
            </wp:positionV>
            <wp:extent cx="923925" cy="1200150"/>
            <wp:effectExtent l="19050" t="0" r="9525" b="0"/>
            <wp:wrapSquare wrapText="bothSides"/>
            <wp:docPr id="1" name="Afbeelding 1" descr="glasgravure 2014 koren"/>
            <wp:cNvGraphicFramePr/>
            <a:graphic xmlns:a="http://schemas.openxmlformats.org/drawingml/2006/main">
              <a:graphicData uri="http://schemas.openxmlformats.org/drawingml/2006/picture">
                <pic:pic xmlns:pic="http://schemas.openxmlformats.org/drawingml/2006/picture">
                  <pic:nvPicPr>
                    <pic:cNvPr id="0" name="Picture 1" descr="glasgravure 2014 koren"/>
                    <pic:cNvPicPr>
                      <a:picLocks noChangeAspect="1" noChangeArrowheads="1"/>
                    </pic:cNvPicPr>
                  </pic:nvPicPr>
                  <pic:blipFill>
                    <a:blip r:embed="rId4" cstate="print"/>
                    <a:srcRect/>
                    <a:stretch>
                      <a:fillRect/>
                    </a:stretch>
                  </pic:blipFill>
                  <pic:spPr bwMode="auto">
                    <a:xfrm>
                      <a:off x="0" y="0"/>
                      <a:ext cx="923925" cy="1200150"/>
                    </a:xfrm>
                    <a:prstGeom prst="rect">
                      <a:avLst/>
                    </a:prstGeom>
                    <a:noFill/>
                    <a:ln w="9525">
                      <a:noFill/>
                      <a:miter lim="800000"/>
                      <a:headEnd/>
                      <a:tailEnd/>
                    </a:ln>
                  </pic:spPr>
                </pic:pic>
              </a:graphicData>
            </a:graphic>
          </wp:anchor>
        </w:drawing>
      </w:r>
    </w:p>
    <w:p w:rsidR="00831C3F" w:rsidRDefault="00831C3F" w:rsidP="00831C3F">
      <w:pPr>
        <w:pStyle w:val="Geenafstand"/>
        <w:jc w:val="both"/>
        <w:rPr>
          <w:rFonts w:ascii="Verdana" w:hAnsi="Verdana"/>
          <w:sz w:val="20"/>
        </w:rPr>
      </w:pPr>
    </w:p>
    <w:p w:rsidR="00D917DB" w:rsidRDefault="00D917DB" w:rsidP="00831C3F">
      <w:pPr>
        <w:rPr>
          <w:b/>
          <w:sz w:val="44"/>
          <w:u w:val="single"/>
        </w:rPr>
      </w:pPr>
    </w:p>
    <w:p w:rsidR="00831C3F" w:rsidRPr="00D917DB" w:rsidRDefault="00831C3F" w:rsidP="00831C3F">
      <w:pPr>
        <w:rPr>
          <w:b/>
          <w:sz w:val="48"/>
        </w:rPr>
      </w:pPr>
      <w:r w:rsidRPr="00D917DB">
        <w:rPr>
          <w:b/>
          <w:sz w:val="48"/>
        </w:rPr>
        <w:t>Korenfestival Hoek van Holland 2020</w:t>
      </w:r>
    </w:p>
    <w:p w:rsidR="00D917DB" w:rsidRPr="00D917DB" w:rsidRDefault="00D606E4" w:rsidP="00D917DB">
      <w:pPr>
        <w:rPr>
          <w:sz w:val="18"/>
        </w:rPr>
      </w:pPr>
      <w:r w:rsidRPr="00D606E4">
        <w:rPr>
          <w:sz w:val="18"/>
        </w:rPr>
        <w:pict>
          <v:rect id="_x0000_i1025" style="width:0;height:1.5pt" o:hralign="center" o:hrstd="t" o:hr="t" fillcolor="#a0a0a0" stroked="f"/>
        </w:pict>
      </w:r>
    </w:p>
    <w:p w:rsidR="00D917DB" w:rsidRPr="00D917DB" w:rsidRDefault="00D917DB" w:rsidP="00F666D2">
      <w:pPr>
        <w:jc w:val="both"/>
        <w:rPr>
          <w:sz w:val="18"/>
        </w:rPr>
      </w:pPr>
    </w:p>
    <w:p w:rsidR="00831C3F" w:rsidRDefault="00831C3F" w:rsidP="00204515">
      <w:pPr>
        <w:rPr>
          <w:sz w:val="28"/>
        </w:rPr>
      </w:pPr>
      <w:r>
        <w:rPr>
          <w:sz w:val="28"/>
        </w:rPr>
        <w:t xml:space="preserve">Op </w:t>
      </w:r>
      <w:r w:rsidRPr="00130F95">
        <w:rPr>
          <w:b/>
          <w:sz w:val="28"/>
        </w:rPr>
        <w:t xml:space="preserve">zaterdag </w:t>
      </w:r>
      <w:r>
        <w:rPr>
          <w:b/>
          <w:sz w:val="28"/>
        </w:rPr>
        <w:t>25 april 2020</w:t>
      </w:r>
      <w:r w:rsidRPr="00130F95">
        <w:rPr>
          <w:b/>
          <w:sz w:val="28"/>
        </w:rPr>
        <w:t xml:space="preserve"> </w:t>
      </w:r>
      <w:r>
        <w:rPr>
          <w:sz w:val="28"/>
        </w:rPr>
        <w:t>is het Huis van de Wijk ‘De Hoekstee’ aan de Merc</w:t>
      </w:r>
      <w:r>
        <w:rPr>
          <w:sz w:val="28"/>
        </w:rPr>
        <w:t>a</w:t>
      </w:r>
      <w:r>
        <w:rPr>
          <w:sz w:val="28"/>
        </w:rPr>
        <w:t xml:space="preserve">torweg 50 te Hoek van Holland ’s middags en ’s avonds </w:t>
      </w:r>
      <w:r w:rsidR="008431D1">
        <w:rPr>
          <w:sz w:val="28"/>
        </w:rPr>
        <w:t>weer het toneel van zang</w:t>
      </w:r>
      <w:r>
        <w:rPr>
          <w:sz w:val="28"/>
        </w:rPr>
        <w:t xml:space="preserve">. </w:t>
      </w:r>
      <w:r w:rsidR="008431D1">
        <w:rPr>
          <w:sz w:val="28"/>
        </w:rPr>
        <w:t xml:space="preserve">Koren uit de regio en daarbuiten kunnen </w:t>
      </w:r>
      <w:r w:rsidRPr="00130F95">
        <w:rPr>
          <w:sz w:val="28"/>
        </w:rPr>
        <w:t>zich presenteren aan het pub</w:t>
      </w:r>
      <w:r>
        <w:rPr>
          <w:sz w:val="28"/>
        </w:rPr>
        <w:t>liek en aan een deskundige jury,</w:t>
      </w:r>
      <w:r w:rsidRPr="00130F95">
        <w:rPr>
          <w:sz w:val="28"/>
        </w:rPr>
        <w:t xml:space="preserve"> </w:t>
      </w:r>
      <w:r w:rsidRPr="006566ED">
        <w:rPr>
          <w:sz w:val="28"/>
        </w:rPr>
        <w:t xml:space="preserve">bestaande uit gerenommeerde docenten </w:t>
      </w:r>
      <w:r w:rsidR="00204515">
        <w:rPr>
          <w:sz w:val="28"/>
        </w:rPr>
        <w:t>aan een</w:t>
      </w:r>
      <w:r w:rsidR="00495296">
        <w:rPr>
          <w:sz w:val="28"/>
        </w:rPr>
        <w:t xml:space="preserve"> conservatoriumniveau</w:t>
      </w:r>
      <w:r>
        <w:rPr>
          <w:sz w:val="28"/>
        </w:rPr>
        <w:t xml:space="preserve">. Om </w:t>
      </w:r>
      <w:r w:rsidR="008431D1">
        <w:rPr>
          <w:sz w:val="28"/>
        </w:rPr>
        <w:t xml:space="preserve">ca. </w:t>
      </w:r>
      <w:r>
        <w:rPr>
          <w:sz w:val="28"/>
        </w:rPr>
        <w:t>1</w:t>
      </w:r>
      <w:r w:rsidR="008431D1">
        <w:rPr>
          <w:sz w:val="28"/>
        </w:rPr>
        <w:t>3</w:t>
      </w:r>
      <w:r>
        <w:rPr>
          <w:sz w:val="28"/>
        </w:rPr>
        <w:t xml:space="preserve">.00 uur gaan we </w:t>
      </w:r>
      <w:r w:rsidR="008431D1">
        <w:rPr>
          <w:sz w:val="28"/>
        </w:rPr>
        <w:t xml:space="preserve">- afhankelijk van het aantal deelnemers - </w:t>
      </w:r>
      <w:r>
        <w:rPr>
          <w:sz w:val="28"/>
        </w:rPr>
        <w:t xml:space="preserve">van start en rond </w:t>
      </w:r>
      <w:r w:rsidR="008431D1">
        <w:rPr>
          <w:sz w:val="28"/>
        </w:rPr>
        <w:t>tienen h</w:t>
      </w:r>
      <w:r>
        <w:rPr>
          <w:sz w:val="28"/>
        </w:rPr>
        <w:t>open we af te sluiten</w:t>
      </w:r>
      <w:r w:rsidR="008431D1">
        <w:rPr>
          <w:sz w:val="28"/>
        </w:rPr>
        <w:t xml:space="preserve">. Het inschrijfgeld bedraagt € </w:t>
      </w:r>
      <w:r w:rsidR="00F666D2">
        <w:rPr>
          <w:sz w:val="28"/>
        </w:rPr>
        <w:t xml:space="preserve">30,00 </w:t>
      </w:r>
      <w:r w:rsidR="008431D1">
        <w:rPr>
          <w:sz w:val="28"/>
        </w:rPr>
        <w:t xml:space="preserve">hiervoor kunnen </w:t>
      </w:r>
      <w:r>
        <w:rPr>
          <w:sz w:val="28"/>
        </w:rPr>
        <w:t xml:space="preserve">de </w:t>
      </w:r>
      <w:r w:rsidR="008431D1">
        <w:rPr>
          <w:sz w:val="28"/>
        </w:rPr>
        <w:t xml:space="preserve">koorleden die deelnemen gratis de zaal in. De </w:t>
      </w:r>
      <w:r>
        <w:rPr>
          <w:sz w:val="28"/>
        </w:rPr>
        <w:t xml:space="preserve">toegang </w:t>
      </w:r>
      <w:r w:rsidR="008431D1">
        <w:rPr>
          <w:sz w:val="28"/>
        </w:rPr>
        <w:t>voor luisteraars</w:t>
      </w:r>
      <w:r w:rsidR="00204515">
        <w:rPr>
          <w:sz w:val="28"/>
        </w:rPr>
        <w:t>/meegekomen supporters</w:t>
      </w:r>
      <w:r w:rsidR="008431D1">
        <w:rPr>
          <w:sz w:val="28"/>
        </w:rPr>
        <w:t xml:space="preserve"> </w:t>
      </w:r>
      <w:r>
        <w:rPr>
          <w:sz w:val="28"/>
        </w:rPr>
        <w:t>bedraagt € 3,50.</w:t>
      </w:r>
    </w:p>
    <w:p w:rsidR="00495296" w:rsidRPr="00495296" w:rsidRDefault="00495296" w:rsidP="00204515">
      <w:pPr>
        <w:rPr>
          <w:sz w:val="16"/>
        </w:rPr>
      </w:pPr>
    </w:p>
    <w:p w:rsidR="00831C3F" w:rsidRPr="008431D1" w:rsidRDefault="008431D1" w:rsidP="00204515">
      <w:pPr>
        <w:rPr>
          <w:sz w:val="28"/>
        </w:rPr>
      </w:pPr>
      <w:r w:rsidRPr="008431D1">
        <w:rPr>
          <w:sz w:val="28"/>
        </w:rPr>
        <w:t xml:space="preserve">Daar </w:t>
      </w:r>
      <w:r w:rsidRPr="00204515">
        <w:rPr>
          <w:b/>
          <w:sz w:val="28"/>
        </w:rPr>
        <w:t>Rotterdam</w:t>
      </w:r>
      <w:r w:rsidRPr="008431D1">
        <w:rPr>
          <w:sz w:val="28"/>
        </w:rPr>
        <w:t xml:space="preserve"> het </w:t>
      </w:r>
      <w:r w:rsidRPr="00204515">
        <w:rPr>
          <w:b/>
          <w:sz w:val="28"/>
        </w:rPr>
        <w:t>Eurovisies</w:t>
      </w:r>
      <w:r w:rsidR="00831C3F" w:rsidRPr="00204515">
        <w:rPr>
          <w:b/>
          <w:sz w:val="28"/>
        </w:rPr>
        <w:t>ongfestival 2020</w:t>
      </w:r>
      <w:r w:rsidR="00831C3F" w:rsidRPr="008431D1">
        <w:rPr>
          <w:sz w:val="28"/>
        </w:rPr>
        <w:t xml:space="preserve"> mag gaan organiseren, leek het ons wel leuk om daar op in te haken. Wat gaan we doen? Het is de bedo</w:t>
      </w:r>
      <w:r w:rsidR="00831C3F" w:rsidRPr="008431D1">
        <w:rPr>
          <w:sz w:val="28"/>
        </w:rPr>
        <w:t>e</w:t>
      </w:r>
      <w:r w:rsidR="00831C3F" w:rsidRPr="008431D1">
        <w:rPr>
          <w:sz w:val="28"/>
        </w:rPr>
        <w:t>ling dat de koren tijdens hun optreden 1 of 2 oude winnende nummers of N</w:t>
      </w:r>
      <w:r w:rsidR="00831C3F" w:rsidRPr="008431D1">
        <w:rPr>
          <w:sz w:val="28"/>
        </w:rPr>
        <w:t>e</w:t>
      </w:r>
      <w:r w:rsidR="00831C3F" w:rsidRPr="008431D1">
        <w:rPr>
          <w:sz w:val="28"/>
        </w:rPr>
        <w:t xml:space="preserve">derlandse inzendingen van weleer ten gehore brengen. Wij realiseren ons dat dit nog wel wat werk met zich meebrengt, want we willen natuurlijk niet dat iedereen dezelfde liedjes ten gehore brengt. Het moet voor de luisteraars ook leuk zijn en daar zullen wij ons ook voor inzetten. </w:t>
      </w:r>
    </w:p>
    <w:p w:rsidR="008431D1" w:rsidRDefault="008431D1" w:rsidP="00204515">
      <w:pPr>
        <w:rPr>
          <w:sz w:val="28"/>
        </w:rPr>
      </w:pPr>
      <w:r w:rsidRPr="008431D1">
        <w:rPr>
          <w:sz w:val="28"/>
        </w:rPr>
        <w:t>Laten we het zien als een mooie opmaat naar een geslaagd festijn in de stad!</w:t>
      </w:r>
    </w:p>
    <w:p w:rsidR="00495296" w:rsidRPr="00495296" w:rsidRDefault="00495296" w:rsidP="00204515">
      <w:pPr>
        <w:rPr>
          <w:sz w:val="16"/>
        </w:rPr>
      </w:pPr>
    </w:p>
    <w:p w:rsidR="001D70CC" w:rsidRDefault="001D70CC" w:rsidP="00204515">
      <w:pPr>
        <w:rPr>
          <w:sz w:val="28"/>
        </w:rPr>
      </w:pPr>
      <w:r>
        <w:rPr>
          <w:sz w:val="28"/>
        </w:rPr>
        <w:t>De dag wordt georganiseerd door de Stichting Muziekdag Hoek van Holland i.s.m. de EHAV. Meer informatie is te verkrijgen bij de secretaris van de stic</w:t>
      </w:r>
      <w:r>
        <w:rPr>
          <w:sz w:val="28"/>
        </w:rPr>
        <w:t>h</w:t>
      </w:r>
      <w:r>
        <w:rPr>
          <w:sz w:val="28"/>
        </w:rPr>
        <w:t xml:space="preserve">ting Johan Schot - E-mail: </w:t>
      </w:r>
      <w:hyperlink r:id="rId5" w:history="1">
        <w:r w:rsidRPr="000726C8">
          <w:rPr>
            <w:rStyle w:val="Hyperlink"/>
            <w:sz w:val="28"/>
          </w:rPr>
          <w:t>jpschot@upcmail.nl</w:t>
        </w:r>
      </w:hyperlink>
      <w:r>
        <w:rPr>
          <w:sz w:val="28"/>
        </w:rPr>
        <w:t xml:space="preserve"> </w:t>
      </w:r>
      <w:r w:rsidR="00495296">
        <w:rPr>
          <w:sz w:val="28"/>
        </w:rPr>
        <w:t>of telefonisch</w:t>
      </w:r>
      <w:r>
        <w:rPr>
          <w:sz w:val="28"/>
        </w:rPr>
        <w:t xml:space="preserve"> (0174) 385001 of </w:t>
      </w:r>
      <w:r w:rsidR="00495296">
        <w:rPr>
          <w:sz w:val="28"/>
        </w:rPr>
        <w:t xml:space="preserve">open: </w:t>
      </w:r>
      <w:r w:rsidR="00F617D6">
        <w:rPr>
          <w:sz w:val="28"/>
        </w:rPr>
        <w:t>U</w:t>
      </w:r>
      <w:r w:rsidR="00495296">
        <w:rPr>
          <w:sz w:val="28"/>
        </w:rPr>
        <w:t>itnodiging Korenfestival HvH 2020.</w:t>
      </w:r>
    </w:p>
    <w:p w:rsidR="00495296" w:rsidRPr="008431D1" w:rsidRDefault="00495296" w:rsidP="008431D1">
      <w:pPr>
        <w:rPr>
          <w:sz w:val="28"/>
        </w:rPr>
      </w:pPr>
    </w:p>
    <w:p w:rsidR="00CB7A11" w:rsidRPr="008431D1" w:rsidRDefault="00CB7A11" w:rsidP="008431D1">
      <w:pPr>
        <w:rPr>
          <w:sz w:val="40"/>
        </w:rPr>
      </w:pPr>
    </w:p>
    <w:sectPr w:rsidR="00CB7A11" w:rsidRPr="008431D1" w:rsidSect="00D917DB">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831C3F"/>
    <w:rsid w:val="00053069"/>
    <w:rsid w:val="000C7109"/>
    <w:rsid w:val="001B7E83"/>
    <w:rsid w:val="001D70CC"/>
    <w:rsid w:val="00204515"/>
    <w:rsid w:val="00220E37"/>
    <w:rsid w:val="00376885"/>
    <w:rsid w:val="00495296"/>
    <w:rsid w:val="00831C3F"/>
    <w:rsid w:val="008431D1"/>
    <w:rsid w:val="00957CC0"/>
    <w:rsid w:val="009F2CF1"/>
    <w:rsid w:val="00CB7A11"/>
    <w:rsid w:val="00D606E4"/>
    <w:rsid w:val="00D917DB"/>
    <w:rsid w:val="00F617D6"/>
    <w:rsid w:val="00F666D2"/>
    <w:rsid w:val="00FB0077"/>
    <w:rsid w:val="00FE54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1C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1C3F"/>
    <w:pPr>
      <w:spacing w:line="240" w:lineRule="auto"/>
    </w:pPr>
  </w:style>
  <w:style w:type="character" w:styleId="Hyperlink">
    <w:name w:val="Hyperlink"/>
    <w:basedOn w:val="Standaardalinea-lettertype"/>
    <w:uiPriority w:val="99"/>
    <w:unhideWhenUsed/>
    <w:rsid w:val="001D70CC"/>
    <w:rPr>
      <w:color w:val="0000FF" w:themeColor="hyperlink"/>
      <w:u w:val="single"/>
    </w:rPr>
  </w:style>
  <w:style w:type="paragraph" w:styleId="Ballontekst">
    <w:name w:val="Balloon Text"/>
    <w:basedOn w:val="Standaard"/>
    <w:link w:val="BallontekstChar"/>
    <w:uiPriority w:val="99"/>
    <w:semiHidden/>
    <w:unhideWhenUsed/>
    <w:rsid w:val="004952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8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schot@upcmail.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10</cp:revision>
  <cp:lastPrinted>2019-12-11T11:16:00Z</cp:lastPrinted>
  <dcterms:created xsi:type="dcterms:W3CDTF">2019-12-10T18:02:00Z</dcterms:created>
  <dcterms:modified xsi:type="dcterms:W3CDTF">2019-12-11T11:16:00Z</dcterms:modified>
</cp:coreProperties>
</file>